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625" w:beforeLines="200" w:after="469" w:afterLines="150" w:line="560" w:lineRule="exact"/>
        <w:ind w:firstLine="0" w:firstLineChars="0"/>
        <w:jc w:val="center"/>
        <w:textAlignment w:val="auto"/>
        <w:rPr>
          <w:rFonts w:hint="eastAsia" w:ascii="仿宋" w:hAnsi="仿宋" w:eastAsia="仿宋"/>
          <w:sz w:val="32"/>
          <w:szCs w:val="32"/>
        </w:rPr>
      </w:pPr>
      <w:r>
        <w:rPr>
          <w:rFonts w:hint="eastAsia" w:ascii="方正小标宋简体" w:hAnsi="方正小标宋简体" w:eastAsia="方正小标宋简体" w:cs="方正小标宋简体"/>
          <w:bCs/>
          <w:color w:val="000000"/>
          <w:spacing w:val="18"/>
          <w:kern w:val="0"/>
          <w:sz w:val="44"/>
          <w:szCs w:val="44"/>
        </w:rPr>
        <w:t>疫情防控期间</w:t>
      </w:r>
      <w:r>
        <w:rPr>
          <w:rFonts w:hint="eastAsia" w:ascii="方正小标宋简体" w:hAnsi="方正小标宋简体" w:eastAsia="方正小标宋简体" w:cs="方正小标宋简体"/>
          <w:bCs/>
          <w:color w:val="000000"/>
          <w:spacing w:val="18"/>
          <w:kern w:val="0"/>
          <w:sz w:val="44"/>
          <w:szCs w:val="44"/>
          <w:lang w:eastAsia="zh-CN"/>
        </w:rPr>
        <w:t>出入江苏</w:t>
      </w:r>
      <w:r>
        <w:rPr>
          <w:rFonts w:hint="eastAsia" w:ascii="方正小标宋简体" w:hAnsi="方正小标宋简体" w:eastAsia="方正小标宋简体" w:cs="方正小标宋简体"/>
          <w:bCs/>
          <w:color w:val="000000"/>
          <w:spacing w:val="18"/>
          <w:kern w:val="0"/>
          <w:sz w:val="44"/>
          <w:szCs w:val="44"/>
        </w:rPr>
        <w:t>师范大学的安全承诺书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为配合</w:t>
      </w:r>
      <w:r>
        <w:rPr>
          <w:rFonts w:hint="eastAsia" w:ascii="仿宋_GB2312" w:hAnsi="仿宋_GB2312" w:eastAsia="仿宋_GB2312" w:cs="仿宋_GB2312"/>
          <w:sz w:val="32"/>
          <w:szCs w:val="32"/>
          <w:lang w:eastAsia="zh-CN"/>
        </w:rPr>
        <w:t>江苏</w:t>
      </w:r>
      <w:r>
        <w:rPr>
          <w:rFonts w:hint="eastAsia" w:ascii="仿宋_GB2312" w:hAnsi="仿宋_GB2312" w:eastAsia="仿宋_GB2312" w:cs="仿宋_GB2312"/>
          <w:sz w:val="32"/>
          <w:szCs w:val="32"/>
        </w:rPr>
        <w:t>师范大学进一步加强新冠肺炎疫情防控工作，确保本次校园招聘工作及学校各项工作的有序开展，本</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做出如下承诺：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.所有信息均真实正确，无瞒报、谎报现象。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.严格遵守学校及当地关于新冠肺炎的疫情防控工作要求。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.入校人员健康状况良好、近</w:t>
      </w:r>
      <w:r>
        <w:rPr>
          <w:rFonts w:hint="eastAsia" w:ascii="Times New Roman" w:hAnsi="Times New Roman" w:eastAsia="仿宋_GB2312" w:cs="仿宋_GB2312"/>
          <w:sz w:val="32"/>
          <w:szCs w:val="32"/>
        </w:rPr>
        <w:t>14</w:t>
      </w:r>
      <w:r>
        <w:rPr>
          <w:rFonts w:hint="eastAsia" w:ascii="仿宋_GB2312" w:hAnsi="仿宋_GB2312" w:eastAsia="仿宋_GB2312" w:cs="仿宋_GB2312"/>
          <w:sz w:val="32"/>
          <w:szCs w:val="32"/>
        </w:rPr>
        <w:t>天未到过疫情高风险地区以及是否直接或间接接触新冠肺炎确诊病例、无疑似病例等情况。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.入校时主动出示</w:t>
      </w:r>
      <w:r>
        <w:rPr>
          <w:rFonts w:hint="eastAsia" w:ascii="仿宋_GB2312" w:hAnsi="仿宋_GB2312" w:eastAsia="仿宋_GB2312" w:cs="仿宋_GB2312"/>
          <w:b/>
          <w:bCs/>
          <w:sz w:val="32"/>
          <w:szCs w:val="32"/>
        </w:rPr>
        <w:t>有效证件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国家健康码（绿码）</w:t>
      </w:r>
      <w:r>
        <w:rPr>
          <w:rFonts w:hint="eastAsia" w:ascii="仿宋_GB2312" w:hAnsi="仿宋_GB2312" w:eastAsia="仿宋_GB2312" w:cs="仿宋_GB2312"/>
          <w:b/>
          <w:bCs/>
          <w:sz w:val="32"/>
          <w:szCs w:val="32"/>
          <w:lang w:eastAsia="zh-CN"/>
        </w:rPr>
        <w:t>、</w:t>
      </w:r>
      <w:r>
        <w:rPr>
          <w:rFonts w:hint="eastAsia" w:ascii="Times New Roman" w:hAnsi="Times New Roman" w:eastAsia="仿宋_GB2312" w:cs="仿宋_GB2312"/>
          <w:b/>
          <w:bCs/>
          <w:sz w:val="32"/>
          <w:szCs w:val="32"/>
          <w:lang w:val="en-US" w:eastAsia="zh-CN"/>
        </w:rPr>
        <w:t>14</w:t>
      </w:r>
      <w:r>
        <w:rPr>
          <w:rFonts w:hint="eastAsia" w:ascii="仿宋_GB2312" w:hAnsi="仿宋_GB2312" w:eastAsia="仿宋_GB2312" w:cs="仿宋_GB2312"/>
          <w:b/>
          <w:bCs/>
          <w:sz w:val="32"/>
          <w:szCs w:val="32"/>
          <w:lang w:val="en-US" w:eastAsia="zh-CN"/>
        </w:rPr>
        <w:t>天</w:t>
      </w:r>
      <w:r>
        <w:rPr>
          <w:rFonts w:hint="eastAsia" w:ascii="仿宋_GB2312" w:hAnsi="仿宋_GB2312" w:eastAsia="仿宋_GB2312" w:cs="仿宋_GB2312"/>
          <w:b/>
          <w:bCs/>
          <w:sz w:val="32"/>
          <w:szCs w:val="32"/>
          <w:lang w:eastAsia="zh-CN"/>
        </w:rPr>
        <w:t>行程轨迹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测温后方可入校</w:t>
      </w:r>
      <w:r>
        <w:rPr>
          <w:rFonts w:hint="eastAsia" w:ascii="仿宋_GB2312" w:hAnsi="仿宋_GB2312" w:eastAsia="仿宋_GB2312" w:cs="仿宋_GB2312"/>
          <w:b/>
          <w:bCs/>
          <w:sz w:val="32"/>
          <w:szCs w:val="32"/>
          <w:lang w:eastAsia="zh-CN"/>
        </w:rPr>
        <w:t>（中风险地区需提供</w:t>
      </w:r>
      <w:r>
        <w:rPr>
          <w:rFonts w:hint="eastAsia" w:ascii="Times New Roman" w:hAnsi="Times New Roman" w:eastAsia="仿宋_GB2312" w:cs="仿宋_GB2312"/>
          <w:b/>
          <w:bCs/>
          <w:sz w:val="32"/>
          <w:szCs w:val="32"/>
          <w:lang w:val="en-US" w:eastAsia="zh-CN"/>
        </w:rPr>
        <w:t>7</w:t>
      </w:r>
      <w:r>
        <w:rPr>
          <w:rFonts w:hint="eastAsia" w:ascii="仿宋_GB2312" w:hAnsi="仿宋_GB2312" w:eastAsia="仿宋_GB2312" w:cs="仿宋_GB2312"/>
          <w:b/>
          <w:bCs/>
          <w:sz w:val="32"/>
          <w:szCs w:val="32"/>
          <w:lang w:val="en-US" w:eastAsia="zh-CN"/>
        </w:rPr>
        <w:t>天内的核酸检测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.尽量减少人员流动和聚集，做好在</w:t>
      </w:r>
      <w:r>
        <w:rPr>
          <w:rFonts w:hint="eastAsia" w:ascii="仿宋_GB2312" w:hAnsi="仿宋_GB2312" w:eastAsia="仿宋_GB2312" w:cs="仿宋_GB2312"/>
          <w:sz w:val="32"/>
          <w:szCs w:val="32"/>
          <w:lang w:eastAsia="zh-CN"/>
        </w:rPr>
        <w:t>徐州</w:t>
      </w:r>
      <w:r>
        <w:rPr>
          <w:rFonts w:hint="eastAsia" w:ascii="仿宋_GB2312" w:hAnsi="仿宋_GB2312" w:eastAsia="仿宋_GB2312" w:cs="仿宋_GB2312"/>
          <w:sz w:val="32"/>
          <w:szCs w:val="32"/>
        </w:rPr>
        <w:t>往返学校途中的安全防护。</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入校人员姓名及身份证号</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righ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righ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righ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2100" w:rightChars="1000" w:firstLine="0" w:firstLineChars="0"/>
        <w:jc w:val="right"/>
        <w:textAlignment w:val="auto"/>
        <w:rPr>
          <w:rFonts w:hint="eastAsia" w:ascii="仿宋" w:hAnsi="仿宋" w:eastAsia="仿宋"/>
          <w:sz w:val="28"/>
          <w:szCs w:val="28"/>
          <w:lang w:eastAsia="zh-CN"/>
        </w:rPr>
      </w:pPr>
      <w:r>
        <w:rPr>
          <w:rFonts w:hint="eastAsia" w:ascii="仿宋" w:hAnsi="仿宋" w:eastAsia="仿宋"/>
          <w:sz w:val="28"/>
          <w:szCs w:val="28"/>
          <w:lang w:eastAsia="zh-CN"/>
        </w:rPr>
        <w:t>承诺人签字：</w:t>
      </w:r>
    </w:p>
    <w:p>
      <w:pPr>
        <w:keepNext w:val="0"/>
        <w:keepLines w:val="0"/>
        <w:pageBreakBefore w:val="0"/>
        <w:widowControl w:val="0"/>
        <w:kinsoku/>
        <w:wordWrap/>
        <w:overflowPunct/>
        <w:topLinePunct w:val="0"/>
        <w:autoSpaceDE/>
        <w:autoSpaceDN/>
        <w:bidi w:val="0"/>
        <w:adjustRightInd w:val="0"/>
        <w:snapToGrid w:val="0"/>
        <w:spacing w:line="560" w:lineRule="exact"/>
        <w:ind w:right="2100" w:rightChars="1000" w:firstLine="0" w:firstLineChars="0"/>
        <w:jc w:val="right"/>
        <w:textAlignment w:val="auto"/>
        <w:rPr>
          <w:rFonts w:hint="eastAsia" w:ascii="仿宋" w:hAnsi="仿宋" w:eastAsia="仿宋"/>
          <w:sz w:val="28"/>
          <w:szCs w:val="28"/>
          <w:lang w:eastAsia="zh-CN"/>
        </w:rPr>
      </w:pPr>
      <w:r>
        <w:rPr>
          <w:rFonts w:hint="eastAsia" w:ascii="仿宋" w:hAnsi="仿宋" w:eastAsia="仿宋"/>
          <w:sz w:val="28"/>
          <w:szCs w:val="28"/>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70DE4"/>
    <w:rsid w:val="00E15186"/>
    <w:rsid w:val="075A3369"/>
    <w:rsid w:val="0E0D08F6"/>
    <w:rsid w:val="0EDD6F92"/>
    <w:rsid w:val="109C1645"/>
    <w:rsid w:val="118C4485"/>
    <w:rsid w:val="135037F8"/>
    <w:rsid w:val="13A2426A"/>
    <w:rsid w:val="15536951"/>
    <w:rsid w:val="17DC0DAE"/>
    <w:rsid w:val="1A5E7A6B"/>
    <w:rsid w:val="1CE07A1C"/>
    <w:rsid w:val="1F984CFC"/>
    <w:rsid w:val="1FBC4801"/>
    <w:rsid w:val="225C6319"/>
    <w:rsid w:val="2395049B"/>
    <w:rsid w:val="243B1077"/>
    <w:rsid w:val="274F5153"/>
    <w:rsid w:val="27B77D65"/>
    <w:rsid w:val="286C26B5"/>
    <w:rsid w:val="29100567"/>
    <w:rsid w:val="2BDF18CB"/>
    <w:rsid w:val="2BF119D0"/>
    <w:rsid w:val="2E932F4C"/>
    <w:rsid w:val="31B21A01"/>
    <w:rsid w:val="33E433BC"/>
    <w:rsid w:val="34B16976"/>
    <w:rsid w:val="34BA6BF6"/>
    <w:rsid w:val="35AE170B"/>
    <w:rsid w:val="373A4195"/>
    <w:rsid w:val="385A603D"/>
    <w:rsid w:val="39C6752B"/>
    <w:rsid w:val="3CAE1ADF"/>
    <w:rsid w:val="3E9E1D63"/>
    <w:rsid w:val="40EE21F6"/>
    <w:rsid w:val="413E5609"/>
    <w:rsid w:val="4195390C"/>
    <w:rsid w:val="43B67513"/>
    <w:rsid w:val="43DE4DDB"/>
    <w:rsid w:val="47D06241"/>
    <w:rsid w:val="4A611430"/>
    <w:rsid w:val="4B3124AE"/>
    <w:rsid w:val="4DD8174A"/>
    <w:rsid w:val="50545AB5"/>
    <w:rsid w:val="54617C32"/>
    <w:rsid w:val="5C54266E"/>
    <w:rsid w:val="5D4D2BE7"/>
    <w:rsid w:val="5FBE63A4"/>
    <w:rsid w:val="605F6C6E"/>
    <w:rsid w:val="62081CD5"/>
    <w:rsid w:val="6417180E"/>
    <w:rsid w:val="68E3287A"/>
    <w:rsid w:val="6C3A5407"/>
    <w:rsid w:val="6C72138A"/>
    <w:rsid w:val="6D5174A3"/>
    <w:rsid w:val="6FDB2BA7"/>
    <w:rsid w:val="73063660"/>
    <w:rsid w:val="74D77A3E"/>
    <w:rsid w:val="7A820E20"/>
    <w:rsid w:val="7B6E030F"/>
    <w:rsid w:val="7C77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2020-06-28T00:59:00Z</dcterms:created>
  <dc:creator>企划发展室</dc:creator>
  <cp:lastModifiedBy>Administrator</cp:lastModifiedBy>
  <dcterms:modified xsi:type="dcterms:W3CDTF">2020-11-19T06:38:23Z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