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宿城区统计局公开招聘统计协管员笔试考生健康状况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Times New Roman" w:hAnsi="Times New Roman" w:eastAsia="方正仿宋_GBK"/>
          <w:sz w:val="32"/>
          <w:szCs w:val="32"/>
        </w:rPr>
        <w:t>宿城区统计局公开招聘统计协管员笔试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A0663E"/>
    <w:rsid w:val="041E6646"/>
    <w:rsid w:val="05995C0C"/>
    <w:rsid w:val="09187536"/>
    <w:rsid w:val="105A2832"/>
    <w:rsid w:val="10F218AD"/>
    <w:rsid w:val="12E53DE9"/>
    <w:rsid w:val="15393A8B"/>
    <w:rsid w:val="15703D1B"/>
    <w:rsid w:val="17351984"/>
    <w:rsid w:val="1DE33F41"/>
    <w:rsid w:val="1E676920"/>
    <w:rsid w:val="1F422EEA"/>
    <w:rsid w:val="1FF90330"/>
    <w:rsid w:val="22264DE7"/>
    <w:rsid w:val="231535B3"/>
    <w:rsid w:val="256849EE"/>
    <w:rsid w:val="283A4436"/>
    <w:rsid w:val="29AE6FFA"/>
    <w:rsid w:val="3451195E"/>
    <w:rsid w:val="38E311FF"/>
    <w:rsid w:val="3B435EAF"/>
    <w:rsid w:val="43AC2026"/>
    <w:rsid w:val="46F81F5C"/>
    <w:rsid w:val="48225ACC"/>
    <w:rsid w:val="48E17359"/>
    <w:rsid w:val="50363FB3"/>
    <w:rsid w:val="53433A1E"/>
    <w:rsid w:val="569928BE"/>
    <w:rsid w:val="5B8A13C5"/>
    <w:rsid w:val="5C380BF6"/>
    <w:rsid w:val="5FA43842"/>
    <w:rsid w:val="63414C2C"/>
    <w:rsid w:val="677337C1"/>
    <w:rsid w:val="72BF0643"/>
    <w:rsid w:val="763E6C4D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Administrator</cp:lastModifiedBy>
  <dcterms:modified xsi:type="dcterms:W3CDTF">2021-11-19T02:54:30Z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B5ECD039EFBD45EDA2FBAC8EF69ADCEF</vt:lpwstr>
  </property>
</Properties>
</file>